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0E32C">
      <w:pPr>
        <w:widowControl/>
        <w:spacing w:after="156" w:afterLines="50" w:line="560" w:lineRule="exact"/>
        <w:jc w:val="left"/>
        <w:rPr>
          <w:rFonts w:ascii="Times New Roman" w:hAnsi="Times New Roman" w:eastAsia="黑体"/>
          <w:sz w:val="28"/>
          <w:szCs w:val="32"/>
        </w:rPr>
      </w:pPr>
      <w:r>
        <w:rPr>
          <w:rFonts w:ascii="Times New Roman" w:hAnsi="Times New Roman" w:eastAsia="黑体"/>
          <w:sz w:val="28"/>
          <w:szCs w:val="32"/>
        </w:rPr>
        <w:t>附件：中国农业大学国际会议中心金码大厦（A座）</w:t>
      </w:r>
      <w:r>
        <w:rPr>
          <w:rFonts w:hint="eastAsia" w:ascii="Times New Roman" w:hAnsi="Times New Roman" w:eastAsia="黑体"/>
          <w:sz w:val="28"/>
          <w:szCs w:val="32"/>
        </w:rPr>
        <w:t>6层</w:t>
      </w:r>
      <w:r>
        <w:rPr>
          <w:rFonts w:hint="eastAsia" w:ascii="Times New Roman" w:hAnsi="Times New Roman" w:eastAsia="黑体"/>
          <w:sz w:val="28"/>
          <w:szCs w:val="32"/>
          <w:lang w:val="en-US" w:eastAsia="zh-CN"/>
        </w:rPr>
        <w:t>601、</w:t>
      </w:r>
      <w:r>
        <w:rPr>
          <w:rFonts w:hint="eastAsia" w:ascii="Times New Roman" w:hAnsi="Times New Roman" w:eastAsia="黑体"/>
          <w:sz w:val="28"/>
          <w:szCs w:val="32"/>
        </w:rPr>
        <w:t>60</w:t>
      </w:r>
      <w:r>
        <w:rPr>
          <w:rFonts w:hint="eastAsia" w:ascii="Times New Roman" w:hAnsi="Times New Roman" w:eastAsia="黑体"/>
          <w:sz w:val="28"/>
          <w:szCs w:val="32"/>
          <w:lang w:val="en-US" w:eastAsia="zh-CN"/>
        </w:rPr>
        <w:t>9</w:t>
      </w:r>
      <w:r>
        <w:rPr>
          <w:rFonts w:hint="eastAsia" w:ascii="Times New Roman" w:hAnsi="Times New Roman" w:eastAsia="黑体"/>
          <w:sz w:val="28"/>
          <w:szCs w:val="32"/>
          <w:lang w:eastAsia="zh-CN"/>
        </w:rPr>
        <w:t>、</w:t>
      </w:r>
      <w:r>
        <w:rPr>
          <w:rFonts w:hint="eastAsia" w:ascii="Times New Roman" w:hAnsi="Times New Roman" w:eastAsia="黑体"/>
          <w:sz w:val="28"/>
          <w:szCs w:val="32"/>
        </w:rPr>
        <w:t>6</w:t>
      </w:r>
      <w:r>
        <w:rPr>
          <w:rFonts w:hint="eastAsia" w:ascii="Times New Roman" w:hAnsi="Times New Roman" w:eastAsia="黑体"/>
          <w:sz w:val="28"/>
          <w:szCs w:val="32"/>
          <w:lang w:val="en-US" w:eastAsia="zh-CN"/>
        </w:rPr>
        <w:t>10</w:t>
      </w:r>
      <w:r>
        <w:rPr>
          <w:rFonts w:hint="eastAsia" w:ascii="Times New Roman" w:hAnsi="Times New Roman" w:eastAsia="黑体"/>
          <w:sz w:val="28"/>
          <w:szCs w:val="32"/>
          <w:lang w:eastAsia="zh-CN"/>
        </w:rPr>
        <w:t>、</w:t>
      </w:r>
      <w:r>
        <w:rPr>
          <w:rFonts w:hint="eastAsia" w:ascii="Times New Roman" w:hAnsi="Times New Roman" w:eastAsia="黑体"/>
          <w:sz w:val="28"/>
          <w:szCs w:val="32"/>
          <w:lang w:val="en-US" w:eastAsia="zh-CN"/>
        </w:rPr>
        <w:t>611-612、615-616、9</w:t>
      </w:r>
      <w:r>
        <w:rPr>
          <w:rFonts w:hint="eastAsia" w:ascii="Times New Roman" w:hAnsi="Times New Roman" w:eastAsia="黑体"/>
          <w:sz w:val="28"/>
          <w:szCs w:val="32"/>
        </w:rPr>
        <w:t>层</w:t>
      </w:r>
      <w:r>
        <w:rPr>
          <w:rFonts w:ascii="Times New Roman" w:hAnsi="Times New Roman" w:eastAsia="黑体"/>
          <w:sz w:val="28"/>
          <w:szCs w:val="32"/>
        </w:rPr>
        <w:t>招租报名登记表</w:t>
      </w:r>
      <w:bookmarkStart w:id="0" w:name="_GoBack"/>
      <w:bookmarkEnd w:id="0"/>
    </w:p>
    <w:p w14:paraId="79E687FD">
      <w:pPr>
        <w:widowControl/>
        <w:spacing w:after="156" w:afterLines="50" w:line="560" w:lineRule="exact"/>
        <w:jc w:val="center"/>
        <w:rPr>
          <w:rFonts w:ascii="Times New Roman" w:hAnsi="Times New Roman" w:eastAsia="仿宋"/>
          <w:sz w:val="32"/>
          <w:szCs w:val="32"/>
        </w:rPr>
      </w:pPr>
    </w:p>
    <w:p w14:paraId="76E75D83">
      <w:pPr>
        <w:widowControl/>
        <w:spacing w:after="156" w:afterLines="50"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招租报名登记表</w:t>
      </w:r>
    </w:p>
    <w:tbl>
      <w:tblPr>
        <w:tblStyle w:val="4"/>
        <w:tblW w:w="0" w:type="auto"/>
        <w:tblInd w:w="1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5"/>
        <w:gridCol w:w="6000"/>
      </w:tblGrid>
      <w:tr w14:paraId="61FBF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22D3EFF3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项目名称</w:t>
            </w:r>
          </w:p>
        </w:tc>
        <w:tc>
          <w:tcPr>
            <w:tcW w:w="6000" w:type="dxa"/>
          </w:tcPr>
          <w:p w14:paraId="414FE94D">
            <w:pPr>
              <w:widowControl/>
              <w:spacing w:after="156" w:afterLines="50" w:line="580" w:lineRule="exact"/>
              <w:ind w:firstLine="320" w:firstLineChars="100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中国农业大学国际会议中心招租项目</w:t>
            </w:r>
          </w:p>
        </w:tc>
      </w:tr>
      <w:tr w14:paraId="4BC67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60E54038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项目编号</w:t>
            </w:r>
          </w:p>
        </w:tc>
        <w:tc>
          <w:tcPr>
            <w:tcW w:w="6000" w:type="dxa"/>
          </w:tcPr>
          <w:p w14:paraId="35C8AA57">
            <w:pPr>
              <w:widowControl/>
              <w:spacing w:after="156" w:afterLines="50" w:line="580" w:lineRule="exact"/>
              <w:jc w:val="center"/>
              <w:rPr>
                <w:rFonts w:hint="default" w:ascii="Times New Roman" w:hAnsi="Times New Roman" w:eastAsia="仿宋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CAU-ICC-202</w:t>
            </w:r>
            <w:r>
              <w:rPr>
                <w:rFonts w:hint="eastAsia" w:ascii="Times New Roman" w:hAnsi="Times New Roman" w:eastAsia="仿宋"/>
                <w:sz w:val="32"/>
                <w:szCs w:val="32"/>
              </w:rPr>
              <w:t>5-</w:t>
            </w:r>
            <w:r>
              <w:rPr>
                <w:rFonts w:hint="eastAsia" w:ascii="Times New Roman" w:hAnsi="Times New Roman" w:eastAsia="仿宋"/>
                <w:sz w:val="32"/>
                <w:szCs w:val="32"/>
                <w:lang w:val="en-US" w:eastAsia="zh-CN"/>
              </w:rPr>
              <w:t>04</w:t>
            </w:r>
          </w:p>
        </w:tc>
      </w:tr>
      <w:tr w14:paraId="669B6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30562466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承租位置</w:t>
            </w:r>
          </w:p>
        </w:tc>
        <w:tc>
          <w:tcPr>
            <w:tcW w:w="6000" w:type="dxa"/>
          </w:tcPr>
          <w:p w14:paraId="787CBA2D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70012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41D9EA2E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单位名称</w:t>
            </w:r>
          </w:p>
        </w:tc>
        <w:tc>
          <w:tcPr>
            <w:tcW w:w="6000" w:type="dxa"/>
          </w:tcPr>
          <w:p w14:paraId="6BC62131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005D7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28E44138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单位地址</w:t>
            </w:r>
          </w:p>
        </w:tc>
        <w:tc>
          <w:tcPr>
            <w:tcW w:w="6000" w:type="dxa"/>
          </w:tcPr>
          <w:p w14:paraId="1A7DA07E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15D6E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7C2775B0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联系人姓名</w:t>
            </w:r>
          </w:p>
        </w:tc>
        <w:tc>
          <w:tcPr>
            <w:tcW w:w="6000" w:type="dxa"/>
          </w:tcPr>
          <w:p w14:paraId="02FFD934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3C4A3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778C1871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联系电话</w:t>
            </w:r>
          </w:p>
        </w:tc>
        <w:tc>
          <w:tcPr>
            <w:tcW w:w="6000" w:type="dxa"/>
          </w:tcPr>
          <w:p w14:paraId="2074F08E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62B34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1AB3A573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电子邮件</w:t>
            </w:r>
          </w:p>
        </w:tc>
        <w:tc>
          <w:tcPr>
            <w:tcW w:w="6000" w:type="dxa"/>
          </w:tcPr>
          <w:p w14:paraId="6CCC156A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62DF1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7C777CE6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手机号码</w:t>
            </w:r>
          </w:p>
        </w:tc>
        <w:tc>
          <w:tcPr>
            <w:tcW w:w="6000" w:type="dxa"/>
          </w:tcPr>
          <w:p w14:paraId="2166206B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0F480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1733DA48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企业税号</w:t>
            </w:r>
          </w:p>
        </w:tc>
        <w:tc>
          <w:tcPr>
            <w:tcW w:w="6000" w:type="dxa"/>
          </w:tcPr>
          <w:p w14:paraId="77F215CE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357F1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762FD9D9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备注</w:t>
            </w:r>
          </w:p>
        </w:tc>
        <w:tc>
          <w:tcPr>
            <w:tcW w:w="6000" w:type="dxa"/>
          </w:tcPr>
          <w:p w14:paraId="4CC65908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</w:tbl>
    <w:p w14:paraId="66A1904D">
      <w:pPr>
        <w:widowControl/>
        <w:spacing w:after="156" w:afterLines="50" w:line="58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</w:p>
    <w:p w14:paraId="36717A27"/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799"/>
    <w:rsid w:val="00013BCD"/>
    <w:rsid w:val="00096064"/>
    <w:rsid w:val="00450799"/>
    <w:rsid w:val="005B7833"/>
    <w:rsid w:val="005D6C35"/>
    <w:rsid w:val="007B1B72"/>
    <w:rsid w:val="00924CAF"/>
    <w:rsid w:val="00E12B5C"/>
    <w:rsid w:val="09914F38"/>
    <w:rsid w:val="2E625954"/>
    <w:rsid w:val="79C83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108</Words>
  <Characters>137</Characters>
  <Lines>1</Lines>
  <Paragraphs>1</Paragraphs>
  <TotalTime>0</TotalTime>
  <ScaleCrop>false</ScaleCrop>
  <LinksUpToDate>false</LinksUpToDate>
  <CharactersWithSpaces>137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2025-01-02T00:38:00Z</dcterms:created>
  <dc:creator>CAUMBA Accounting</dc:creator>
  <cp:lastModifiedBy></cp:lastModifiedBy>
  <dcterms:modified xsi:type="dcterms:W3CDTF">2025-12-01T07:24:14Z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eyJoZGlkIjoiOWY0YWQyNzcxNzhiNzlmYTdlOWI2N2I4MWVkNWMzNDUiLCJ1c2VySWQiOiIyNzEwNTM3MTYifQ==</vt:lpwstr>
  </property>
  <property fmtid="{D5CDD505-2E9C-101B-9397-08002B2CF9AE}" pid="3" name="KSOProductBuildVer">
    <vt:lpwstr>2052-12.1.0.23542</vt:lpwstr>
  </property>
  <property fmtid="{D5CDD505-2E9C-101B-9397-08002B2CF9AE}" pid="4" name="ICV">
    <vt:lpwstr>AA77E1BFBFAF48809743F5C06AF1D983_12</vt:lpwstr>
  </property>
</Properties>
</file>